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801" w:rsidRPr="00EC3381" w:rsidRDefault="00181801" w:rsidP="00181801">
      <w:pPr>
        <w:tabs>
          <w:tab w:val="left" w:pos="1712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81801" w:rsidRDefault="00181801" w:rsidP="00181801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181801" w:rsidRPr="000D489C" w:rsidRDefault="00181801" w:rsidP="00181801">
      <w:pPr>
        <w:tabs>
          <w:tab w:val="left" w:pos="171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</w:t>
      </w:r>
      <w:r>
        <w:rPr>
          <w:rFonts w:ascii="Times New Roman" w:hAnsi="Times New Roman" w:cs="Times New Roman"/>
        </w:rPr>
        <w:t xml:space="preserve"> «</w:t>
      </w:r>
      <w:r w:rsidRPr="003022B5">
        <w:rPr>
          <w:rFonts w:ascii="Times New Roman" w:hAnsi="Times New Roman" w:cs="Times New Roman"/>
          <w:b/>
          <w:sz w:val="28"/>
          <w:szCs w:val="28"/>
        </w:rPr>
        <w:t xml:space="preserve">Окружающий </w:t>
      </w:r>
      <w:r>
        <w:rPr>
          <w:rFonts w:ascii="Times New Roman" w:hAnsi="Times New Roman" w:cs="Times New Roman"/>
          <w:b/>
          <w:sz w:val="28"/>
          <w:szCs w:val="28"/>
        </w:rPr>
        <w:t>социаль</w:t>
      </w:r>
      <w:r w:rsidRPr="003022B5">
        <w:rPr>
          <w:rFonts w:ascii="Times New Roman" w:hAnsi="Times New Roman" w:cs="Times New Roman"/>
          <w:b/>
          <w:sz w:val="28"/>
          <w:szCs w:val="28"/>
        </w:rPr>
        <w:t>ный мир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81801" w:rsidRPr="00EC3381" w:rsidRDefault="00181801" w:rsidP="00181801">
      <w:pPr>
        <w:tabs>
          <w:tab w:val="left" w:pos="1712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81801" w:rsidRPr="00137789" w:rsidRDefault="00181801" w:rsidP="00181801">
      <w:pPr>
        <w:widowControl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2).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Данная программа </w:t>
      </w:r>
      <w:r w:rsidRPr="00197680">
        <w:rPr>
          <w:rFonts w:ascii="Times New Roman" w:hAnsi="Times New Roman" w:cs="Times New Roman"/>
        </w:rPr>
        <w:t xml:space="preserve">ориентирована на учебник </w:t>
      </w:r>
      <w:r>
        <w:rPr>
          <w:rFonts w:ascii="Times New Roman" w:hAnsi="Times New Roman" w:cs="Times New Roman"/>
        </w:rPr>
        <w:t xml:space="preserve">С.В. Комарова «Устная речь», </w:t>
      </w:r>
      <w:r w:rsidRPr="00137789">
        <w:rPr>
          <w:rFonts w:ascii="Times New Roman" w:hAnsi="Times New Roman" w:cs="Times New Roman"/>
        </w:rPr>
        <w:t>Москва «Просвещение» 2013г.</w:t>
      </w:r>
    </w:p>
    <w:p w:rsidR="00181801" w:rsidRDefault="00181801" w:rsidP="00181801">
      <w:pPr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ind w:firstLine="360"/>
        <w:rPr>
          <w:rFonts w:ascii="Times New Roman" w:hAnsi="Times New Roman" w:cs="Times New Roman"/>
          <w:b/>
        </w:rPr>
      </w:pPr>
    </w:p>
    <w:p w:rsidR="00181801" w:rsidRPr="005E0510" w:rsidRDefault="00181801" w:rsidP="00181801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Формировать</w:t>
      </w:r>
      <w:r w:rsidRPr="005E0510">
        <w:rPr>
          <w:rFonts w:ascii="Times New Roman" w:hAnsi="Times New Roman" w:cs="Times New Roman"/>
        </w:rPr>
        <w:t xml:space="preserve"> представлени</w:t>
      </w:r>
      <w:r>
        <w:rPr>
          <w:rFonts w:ascii="Times New Roman" w:hAnsi="Times New Roman" w:cs="Times New Roman"/>
        </w:rPr>
        <w:t>я</w:t>
      </w:r>
      <w:r w:rsidRPr="005E0510">
        <w:rPr>
          <w:rFonts w:ascii="Times New Roman" w:hAnsi="Times New Roman" w:cs="Times New Roman"/>
        </w:rPr>
        <w:t xml:space="preserve"> о человеке, его социальном окружении, ориентации в социальной среде и общепринятых правилах поведения.</w:t>
      </w:r>
    </w:p>
    <w:p w:rsidR="00181801" w:rsidRPr="007433AE" w:rsidRDefault="00181801" w:rsidP="00181801">
      <w:pPr>
        <w:spacing w:line="276" w:lineRule="auto"/>
        <w:ind w:firstLine="360"/>
        <w:rPr>
          <w:rFonts w:ascii="Times New Roman" w:hAnsi="Times New Roman" w:cs="Times New Roman"/>
        </w:rPr>
      </w:pPr>
    </w:p>
    <w:p w:rsidR="00181801" w:rsidRDefault="00181801" w:rsidP="00181801">
      <w:pPr>
        <w:pStyle w:val="a5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181801" w:rsidRPr="005E0510" w:rsidRDefault="00181801" w:rsidP="00181801">
      <w:pPr>
        <w:pStyle w:val="a5"/>
        <w:spacing w:before="0" w:beforeAutospacing="0" w:after="0" w:afterAutospacing="0"/>
      </w:pPr>
      <w:r w:rsidRPr="005E0510">
        <w:t>- Знаком</w:t>
      </w:r>
      <w:r>
        <w:t xml:space="preserve">ить </w:t>
      </w:r>
      <w:r w:rsidRPr="005E0510">
        <w:t>с явлениями социальной жизни (человек и его деятельность, общепринятые нормы поведения).</w:t>
      </w:r>
    </w:p>
    <w:p w:rsidR="00181801" w:rsidRPr="00EC3381" w:rsidRDefault="00181801" w:rsidP="00181801">
      <w:pPr>
        <w:tabs>
          <w:tab w:val="left" w:pos="2374"/>
        </w:tabs>
        <w:outlineLvl w:val="2"/>
        <w:rPr>
          <w:rFonts w:ascii="Times New Roman" w:hAnsi="Times New Roman" w:cs="Times New Roman"/>
          <w:b/>
          <w:i/>
          <w:u w:val="single"/>
        </w:rPr>
      </w:pPr>
      <w:r w:rsidRPr="00EC3381">
        <w:rPr>
          <w:rFonts w:ascii="Times New Roman" w:hAnsi="Times New Roman" w:cs="Times New Roman"/>
        </w:rPr>
        <w:t>-Формировать представления о предметном мире, соз</w:t>
      </w:r>
      <w:r>
        <w:rPr>
          <w:rFonts w:ascii="Times New Roman" w:hAnsi="Times New Roman" w:cs="Times New Roman"/>
        </w:rPr>
        <w:t xml:space="preserve">данном человеком (многообразие, </w:t>
      </w:r>
      <w:r w:rsidRPr="00EC3381">
        <w:rPr>
          <w:rFonts w:ascii="Times New Roman" w:hAnsi="Times New Roman" w:cs="Times New Roman"/>
        </w:rPr>
        <w:t xml:space="preserve">функциональное назначение окружающих предметов, действия с ними). </w:t>
      </w:r>
    </w:p>
    <w:p w:rsidR="00181801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</w:p>
    <w:p w:rsidR="00181801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181801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нарушений в развитии эмоционально-личностной сферы;</w:t>
      </w: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развитие речи и овладение техникой речи;</w:t>
      </w: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расширение представлений об окружающем мире, обогащение словаря;</w:t>
      </w: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индивидуальных пробелов в знаниях.</w:t>
      </w:r>
    </w:p>
    <w:p w:rsidR="00181801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81801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81801" w:rsidRPr="008023AB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Разделы:</w:t>
      </w:r>
    </w:p>
    <w:p w:rsidR="00181801" w:rsidRDefault="00181801" w:rsidP="00181801">
      <w:pPr>
        <w:pStyle w:val="a5"/>
        <w:spacing w:before="0" w:beforeAutospacing="0" w:after="0" w:afterAutospacing="0"/>
      </w:pPr>
      <w:r w:rsidRPr="005E0510">
        <w:t>- Квартира, дом, двор</w:t>
      </w:r>
    </w:p>
    <w:p w:rsidR="00181801" w:rsidRPr="006D748C" w:rsidRDefault="00181801" w:rsidP="00181801">
      <w:pPr>
        <w:widowControl/>
        <w:autoSpaceDE w:val="0"/>
        <w:autoSpaceDN w:val="0"/>
        <w:adjustRightInd w:val="0"/>
        <w:rPr>
          <w:rFonts w:ascii="Times New Roman" w:hAnsi="Times New Roman" w:cs="Times New Roman"/>
          <w:iCs/>
          <w:color w:val="auto"/>
        </w:rPr>
      </w:pPr>
      <w:r w:rsidRPr="006D748C">
        <w:t>-</w:t>
      </w:r>
      <w:r w:rsidRPr="006D748C">
        <w:rPr>
          <w:rFonts w:ascii="Times New Roman" w:hAnsi="Times New Roman" w:cs="Times New Roman"/>
          <w:iCs/>
          <w:color w:val="auto"/>
        </w:rPr>
        <w:t>Предметы и материалы, изготовленные человеком.</w:t>
      </w:r>
    </w:p>
    <w:p w:rsidR="00181801" w:rsidRPr="006D748C" w:rsidRDefault="00181801" w:rsidP="00181801">
      <w:pPr>
        <w:pStyle w:val="a5"/>
        <w:spacing w:before="0" w:beforeAutospacing="0" w:after="0" w:afterAutospacing="0"/>
      </w:pPr>
      <w:r w:rsidRPr="006D748C">
        <w:t>- Продукты питания</w:t>
      </w:r>
    </w:p>
    <w:p w:rsidR="00181801" w:rsidRPr="005E0510" w:rsidRDefault="00181801" w:rsidP="00181801">
      <w:pPr>
        <w:pStyle w:val="a5"/>
        <w:spacing w:before="0" w:beforeAutospacing="0" w:after="0" w:afterAutospacing="0"/>
      </w:pPr>
      <w:r w:rsidRPr="005E0510">
        <w:t>- Предметы быта</w:t>
      </w:r>
    </w:p>
    <w:p w:rsidR="00181801" w:rsidRDefault="00181801" w:rsidP="00181801">
      <w:pPr>
        <w:pStyle w:val="a5"/>
        <w:spacing w:before="0" w:beforeAutospacing="0" w:after="0" w:afterAutospacing="0"/>
      </w:pPr>
      <w:r w:rsidRPr="005E0510">
        <w:t>- Школа</w:t>
      </w:r>
    </w:p>
    <w:p w:rsidR="00181801" w:rsidRPr="005E0510" w:rsidRDefault="00181801" w:rsidP="00181801">
      <w:pPr>
        <w:pStyle w:val="a5"/>
        <w:spacing w:before="0" w:beforeAutospacing="0" w:after="0" w:afterAutospacing="0"/>
      </w:pPr>
      <w:r>
        <w:t>- Город</w:t>
      </w:r>
    </w:p>
    <w:p w:rsidR="00181801" w:rsidRPr="007433AE" w:rsidRDefault="00181801" w:rsidP="00181801">
      <w:pPr>
        <w:tabs>
          <w:tab w:val="right" w:pos="9346"/>
        </w:tabs>
        <w:rPr>
          <w:rFonts w:ascii="Times New Roman" w:hAnsi="Times New Roman" w:cs="Times New Roman"/>
        </w:rPr>
      </w:pPr>
    </w:p>
    <w:p w:rsidR="00181801" w:rsidRDefault="00181801" w:rsidP="00181801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181801" w:rsidRDefault="00181801" w:rsidP="00181801">
      <w:pPr>
        <w:rPr>
          <w:rFonts w:ascii="Times New Roman" w:hAnsi="Times New Roman" w:cs="Times New Roman"/>
          <w:sz w:val="28"/>
          <w:szCs w:val="28"/>
        </w:rPr>
      </w:pP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-иметь </w:t>
      </w:r>
      <w:r w:rsidRPr="00AC679F">
        <w:rPr>
          <w:rFonts w:ascii="Times New Roman" w:hAnsi="Times New Roman"/>
          <w:sz w:val="24"/>
          <w:szCs w:val="24"/>
        </w:rPr>
        <w:t>основы персональной идентичности, осознание себя как «Я»;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-уметь </w:t>
      </w:r>
      <w:r w:rsidRPr="00AC679F">
        <w:rPr>
          <w:rFonts w:ascii="Times New Roman" w:hAnsi="Times New Roman"/>
          <w:sz w:val="24"/>
          <w:szCs w:val="24"/>
        </w:rPr>
        <w:t>работать в коллективе (ученик – ученик);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слушать и понимать инструкцию педагога;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-иметь эстетические потребности, ценности</w:t>
      </w:r>
      <w:r w:rsidRPr="00AC679F">
        <w:rPr>
          <w:rFonts w:ascii="Times New Roman" w:hAnsi="Times New Roman"/>
          <w:sz w:val="24"/>
          <w:szCs w:val="24"/>
        </w:rPr>
        <w:t xml:space="preserve"> и чувств</w:t>
      </w:r>
      <w:r>
        <w:rPr>
          <w:rFonts w:ascii="Times New Roman" w:hAnsi="Times New Roman"/>
          <w:sz w:val="24"/>
          <w:szCs w:val="24"/>
        </w:rPr>
        <w:t>а</w:t>
      </w:r>
      <w:r w:rsidRPr="00AC679F">
        <w:rPr>
          <w:rFonts w:ascii="Times New Roman" w:hAnsi="Times New Roman"/>
          <w:sz w:val="24"/>
          <w:szCs w:val="24"/>
        </w:rPr>
        <w:t>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-уметь </w:t>
      </w:r>
      <w:r w:rsidRPr="00AC679F">
        <w:rPr>
          <w:rFonts w:ascii="Times New Roman" w:hAnsi="Times New Roman"/>
          <w:sz w:val="24"/>
          <w:szCs w:val="24"/>
        </w:rPr>
        <w:t>обращаться за помощью и принимать помощь педагога.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-иметь представления об   объектах, созданных</w:t>
      </w:r>
      <w:r w:rsidRPr="00AC679F">
        <w:rPr>
          <w:rFonts w:ascii="Times New Roman" w:hAnsi="Times New Roman"/>
          <w:sz w:val="24"/>
          <w:szCs w:val="24"/>
        </w:rPr>
        <w:t xml:space="preserve"> человеком;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-иметь </w:t>
      </w:r>
      <w:r w:rsidRPr="00AC679F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-уметь </w:t>
      </w:r>
      <w:r w:rsidRPr="00AC679F">
        <w:rPr>
          <w:rFonts w:ascii="Times New Roman" w:hAnsi="Times New Roman"/>
          <w:sz w:val="24"/>
          <w:szCs w:val="24"/>
        </w:rPr>
        <w:t>соблюдать элементарные правила безопасности поведения в доме, на улице, в транспорте, в общественных местах;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иметь представления о деятельности и профессиях людей, окружающих ребенка (учитель, повар, врач, водитель и т.д.);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иметь представления о социальных ролях людей;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 xml:space="preserve">умение соблюдать правила поведения на уроках и во внеурочной деятельности, </w:t>
      </w:r>
      <w:r>
        <w:rPr>
          <w:rFonts w:ascii="Times New Roman" w:hAnsi="Times New Roman"/>
          <w:sz w:val="24"/>
          <w:szCs w:val="24"/>
        </w:rPr>
        <w:t>-----</w:t>
      </w:r>
      <w:r w:rsidRPr="00AC679F">
        <w:rPr>
          <w:rFonts w:ascii="Times New Roman" w:hAnsi="Times New Roman"/>
          <w:sz w:val="24"/>
          <w:szCs w:val="24"/>
        </w:rPr>
        <w:t xml:space="preserve">взаимодействовать со взрослыми и сверстниками, выбирая адекватную дистанцию и </w:t>
      </w:r>
      <w:r>
        <w:rPr>
          <w:rFonts w:ascii="Times New Roman" w:hAnsi="Times New Roman"/>
          <w:sz w:val="24"/>
          <w:szCs w:val="24"/>
        </w:rPr>
        <w:t>--</w:t>
      </w:r>
      <w:r w:rsidRPr="00AC679F">
        <w:rPr>
          <w:rFonts w:ascii="Times New Roman" w:hAnsi="Times New Roman"/>
          <w:sz w:val="24"/>
          <w:szCs w:val="24"/>
        </w:rPr>
        <w:t>формы контакта, соответствующие возрасту и полу ребенка;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иметь представления о дружбе, товарищах, сверстниках;</w:t>
      </w:r>
    </w:p>
    <w:p w:rsidR="00181801" w:rsidRPr="00AC679F" w:rsidRDefault="00181801" w:rsidP="001818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уме</w:t>
      </w:r>
      <w:r>
        <w:rPr>
          <w:rFonts w:ascii="Times New Roman" w:hAnsi="Times New Roman"/>
          <w:sz w:val="24"/>
          <w:szCs w:val="24"/>
        </w:rPr>
        <w:t>ть</w:t>
      </w:r>
      <w:r w:rsidRPr="00AC679F">
        <w:rPr>
          <w:rFonts w:ascii="Times New Roman" w:hAnsi="Times New Roman"/>
          <w:sz w:val="24"/>
          <w:szCs w:val="24"/>
        </w:rPr>
        <w:t xml:space="preserve"> находить друзей на основе личных симпатий.</w:t>
      </w:r>
    </w:p>
    <w:p w:rsidR="00181801" w:rsidRPr="00C4781A" w:rsidRDefault="00181801" w:rsidP="00181801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lastRenderedPageBreak/>
        <w:t>БУД:</w:t>
      </w:r>
    </w:p>
    <w:p w:rsidR="00181801" w:rsidRPr="00A255A3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181801" w:rsidRPr="00A255A3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181801" w:rsidRPr="00A255A3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181801" w:rsidRPr="00A255A3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181801" w:rsidRPr="00A255A3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181801" w:rsidRPr="00A255A3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181801" w:rsidRPr="00A255A3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181801" w:rsidRDefault="00181801" w:rsidP="00181801">
      <w:pPr>
        <w:pStyle w:val="a3"/>
        <w:rPr>
          <w:rFonts w:ascii="Times New Roman" w:hAnsi="Times New Roman"/>
          <w:sz w:val="24"/>
          <w:szCs w:val="24"/>
        </w:rPr>
      </w:pPr>
    </w:p>
    <w:p w:rsidR="00181801" w:rsidRPr="00B2154F" w:rsidRDefault="00181801" w:rsidP="00181801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181801" w:rsidRPr="00B2154F" w:rsidRDefault="00181801" w:rsidP="00181801">
      <w:pPr>
        <w:ind w:left="360"/>
        <w:jc w:val="center"/>
        <w:rPr>
          <w:rFonts w:ascii="Times New Roman" w:hAnsi="Times New Roman" w:cs="Times New Roman"/>
          <w:b/>
        </w:rPr>
      </w:pPr>
    </w:p>
    <w:p w:rsidR="00181801" w:rsidRPr="00B2154F" w:rsidRDefault="00181801" w:rsidP="00181801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181801" w:rsidRPr="00B2154F" w:rsidRDefault="00181801" w:rsidP="00181801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1939"/>
        <w:gridCol w:w="1939"/>
        <w:gridCol w:w="1955"/>
        <w:gridCol w:w="1857"/>
      </w:tblGrid>
      <w:tr w:rsidR="00181801" w:rsidRPr="00B2154F" w:rsidTr="00844C06">
        <w:tc>
          <w:tcPr>
            <w:tcW w:w="2055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181801" w:rsidRPr="00B2154F" w:rsidTr="00844C06">
        <w:tc>
          <w:tcPr>
            <w:tcW w:w="2055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81801" w:rsidRPr="00B2154F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181801" w:rsidRDefault="00181801" w:rsidP="00181801">
      <w:pPr>
        <w:pStyle w:val="a3"/>
        <w:rPr>
          <w:rFonts w:ascii="Times New Roman" w:hAnsi="Times New Roman"/>
          <w:sz w:val="24"/>
          <w:szCs w:val="24"/>
        </w:rPr>
      </w:pPr>
    </w:p>
    <w:p w:rsidR="00181801" w:rsidRDefault="00181801" w:rsidP="00181801">
      <w:pPr>
        <w:pStyle w:val="a3"/>
        <w:rPr>
          <w:rFonts w:ascii="Times New Roman" w:hAnsi="Times New Roman"/>
          <w:sz w:val="24"/>
          <w:szCs w:val="24"/>
        </w:rPr>
      </w:pPr>
    </w:p>
    <w:p w:rsidR="00181801" w:rsidRPr="00512923" w:rsidRDefault="00181801" w:rsidP="00181801">
      <w:pPr>
        <w:pStyle w:val="a3"/>
        <w:rPr>
          <w:rFonts w:ascii="Times New Roman" w:hAnsi="Times New Roman"/>
          <w:sz w:val="24"/>
          <w:szCs w:val="24"/>
        </w:rPr>
      </w:pPr>
    </w:p>
    <w:p w:rsidR="00181801" w:rsidRDefault="00181801" w:rsidP="00181801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181801" w:rsidRPr="00137789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137789">
        <w:rPr>
          <w:rFonts w:ascii="Times New Roman" w:hAnsi="Times New Roman" w:cs="Times New Roman"/>
        </w:rPr>
        <w:t>С.В. Комарова «Устная речь».</w:t>
      </w:r>
      <w:r>
        <w:rPr>
          <w:rFonts w:ascii="Times New Roman" w:hAnsi="Times New Roman" w:cs="Times New Roman"/>
        </w:rPr>
        <w:t xml:space="preserve"> </w:t>
      </w:r>
      <w:r w:rsidRPr="00137789">
        <w:rPr>
          <w:rFonts w:ascii="Times New Roman" w:hAnsi="Times New Roman" w:cs="Times New Roman"/>
        </w:rPr>
        <w:t>Учебник для специальных (коррекционных) учреждений VIII вида. Москва «Просвещение» 2013г.</w:t>
      </w:r>
    </w:p>
    <w:p w:rsidR="00181801" w:rsidRPr="00137789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137789">
        <w:rPr>
          <w:rFonts w:ascii="Times New Roman" w:hAnsi="Times New Roman" w:cs="Times New Roman"/>
          <w:u w:val="single"/>
        </w:rPr>
        <w:t xml:space="preserve"> </w:t>
      </w:r>
      <w:r w:rsidRPr="00137789">
        <w:rPr>
          <w:rFonts w:ascii="Times New Roman" w:hAnsi="Times New Roman" w:cs="Times New Roman"/>
        </w:rPr>
        <w:t>Дидактические пособия для учащихся</w:t>
      </w:r>
      <w:r w:rsidRPr="00137789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</w:t>
      </w:r>
      <w:r w:rsidRPr="00137789">
        <w:rPr>
          <w:rFonts w:ascii="Times New Roman" w:hAnsi="Times New Roman" w:cs="Times New Roman"/>
        </w:rPr>
        <w:t>Презентации, раздаточный материал, демонстрационный материал</w:t>
      </w:r>
    </w:p>
    <w:p w:rsidR="00181801" w:rsidRDefault="00181801" w:rsidP="00181801">
      <w:pPr>
        <w:tabs>
          <w:tab w:val="left" w:pos="208"/>
          <w:tab w:val="left" w:pos="2374"/>
        </w:tabs>
        <w:outlineLvl w:val="2"/>
        <w:rPr>
          <w:rFonts w:ascii="Times New Roman" w:hAnsi="Times New Roman" w:cs="Times New Roman"/>
          <w:b/>
        </w:rPr>
      </w:pPr>
    </w:p>
    <w:p w:rsidR="00181801" w:rsidRPr="005E0510" w:rsidRDefault="00181801" w:rsidP="00181801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5E0510">
        <w:rPr>
          <w:rFonts w:ascii="Times New Roman" w:hAnsi="Times New Roman" w:cs="Times New Roman"/>
          <w:shd w:val="clear" w:color="auto" w:fill="FFFFFF" w:themeFill="background1"/>
        </w:rPr>
        <w:t>-Предметные и сюжетные картинки, пиктограммы с изображением объектов (в школе, во дворе, в городе), действий, правил поведения и т.д.</w:t>
      </w:r>
    </w:p>
    <w:p w:rsidR="00181801" w:rsidRPr="00137789" w:rsidRDefault="00181801" w:rsidP="00181801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5E0510">
        <w:rPr>
          <w:rFonts w:ascii="Times New Roman" w:hAnsi="Times New Roman" w:cs="Times New Roman"/>
          <w:shd w:val="clear" w:color="auto" w:fill="FFFFFF" w:themeFill="background1"/>
        </w:rPr>
        <w:t xml:space="preserve">-Аудио и видеоматериалы, презентации, мультипликационные фильмы, иллюстрирующие </w:t>
      </w:r>
      <w:r w:rsidRPr="00137789">
        <w:rPr>
          <w:rFonts w:ascii="Times New Roman" w:hAnsi="Times New Roman" w:cs="Times New Roman"/>
          <w:shd w:val="clear" w:color="auto" w:fill="FFFFFF" w:themeFill="background1"/>
        </w:rPr>
        <w:t>социальную жизнь людей, правила поведения в общественных местах.</w:t>
      </w:r>
    </w:p>
    <w:p w:rsidR="00181801" w:rsidRPr="00137789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С. В. Кудрина «Окружающий мир». Учебник для специальных (коррекционных) учреждений VIII вида. Москва ВЛАДОС, 2012г.</w:t>
      </w:r>
    </w:p>
    <w:p w:rsidR="00181801" w:rsidRPr="00137789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Н. Б. Матвеева, М. С. Котина, Т. О. Куртова «Живой мир». Учебник для специальных (коррекционных) учреждений VIII вида. Москва «Просвещение» 2012г.</w:t>
      </w:r>
    </w:p>
    <w:p w:rsidR="00181801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Н.Н. Павлов «Развитие реч</w:t>
      </w:r>
      <w:r>
        <w:rPr>
          <w:rFonts w:ascii="Times New Roman" w:hAnsi="Times New Roman" w:cs="Times New Roman"/>
        </w:rPr>
        <w:t>и». «Эксмо-пресс» Москва 2010г.</w:t>
      </w:r>
    </w:p>
    <w:p w:rsidR="00181801" w:rsidRPr="00137789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Маллер А.Р. Социально – трудовая адаптация глубоко умственно отсталых детей. – М.: 2011.</w:t>
      </w:r>
    </w:p>
    <w:p w:rsidR="00181801" w:rsidRPr="00137789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Бабушкина Л.А, Ковтонюк М.В. Социально – бытовая ориентировка.</w:t>
      </w:r>
      <w:r>
        <w:rPr>
          <w:rFonts w:ascii="Times New Roman" w:hAnsi="Times New Roman" w:cs="Times New Roman"/>
        </w:rPr>
        <w:t xml:space="preserve"> </w:t>
      </w:r>
      <w:r w:rsidRPr="00137789">
        <w:rPr>
          <w:rFonts w:ascii="Times New Roman" w:hAnsi="Times New Roman" w:cs="Times New Roman"/>
        </w:rPr>
        <w:t>М.- 2013 г. Смирнова Е.Ю., Панова Н.В. Уроки социально-бытовой ориентировки в специальной (коррекционной) общеобразовательной школе. – М.-2014г.</w:t>
      </w:r>
    </w:p>
    <w:p w:rsidR="00181801" w:rsidRDefault="00181801" w:rsidP="00181801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181801" w:rsidRPr="00331BB8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331BB8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Pr="00C9183E" w:rsidRDefault="00181801" w:rsidP="00181801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183E">
        <w:rPr>
          <w:rFonts w:ascii="Times New Roman" w:hAnsi="Times New Roman" w:cs="Times New Roman"/>
          <w:b/>
          <w:sz w:val="28"/>
          <w:szCs w:val="28"/>
        </w:rPr>
        <w:t xml:space="preserve">Окружающий социальный мир </w:t>
      </w:r>
    </w:p>
    <w:p w:rsidR="00181801" w:rsidRPr="00C9183E" w:rsidRDefault="00181801" w:rsidP="00181801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Пояснительная записка.</w:t>
      </w:r>
    </w:p>
    <w:p w:rsidR="00181801" w:rsidRPr="00C9183E" w:rsidRDefault="00181801" w:rsidP="00181801">
      <w:pPr>
        <w:widowControl/>
        <w:shd w:val="clear" w:color="auto" w:fill="FFFFFF"/>
        <w:ind w:firstLine="36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 </w:t>
      </w:r>
      <w:r w:rsidRPr="00C9183E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 Данная программа </w:t>
      </w:r>
      <w:r w:rsidRPr="00C9183E">
        <w:rPr>
          <w:rFonts w:ascii="Times New Roman" w:hAnsi="Times New Roman" w:cs="Times New Roman"/>
        </w:rPr>
        <w:t>ориентирована на учебник С.В. Комарова «Устная речь», Москва «Просвещение» 2013г.</w:t>
      </w:r>
    </w:p>
    <w:p w:rsidR="00181801" w:rsidRPr="00C9183E" w:rsidRDefault="00181801" w:rsidP="00181801">
      <w:pPr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81801" w:rsidRPr="00C9183E" w:rsidRDefault="00181801" w:rsidP="00181801">
      <w:pPr>
        <w:ind w:firstLine="360"/>
        <w:rPr>
          <w:rFonts w:ascii="Times New Roman" w:hAnsi="Times New Roman" w:cs="Times New Roman"/>
          <w:b/>
        </w:rPr>
      </w:pPr>
    </w:p>
    <w:p w:rsidR="00181801" w:rsidRPr="00C9183E" w:rsidRDefault="00181801" w:rsidP="00181801">
      <w:pPr>
        <w:ind w:firstLine="36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Цель</w:t>
      </w:r>
      <w:r w:rsidRPr="00C9183E">
        <w:rPr>
          <w:rFonts w:ascii="Times New Roman" w:hAnsi="Times New Roman" w:cs="Times New Roman"/>
        </w:rPr>
        <w:t>: Формировать представления о человеке, его социальном окружении, ориентации в социальной среде и общепринятых правилах поведения.</w:t>
      </w:r>
    </w:p>
    <w:p w:rsidR="00181801" w:rsidRPr="00C9183E" w:rsidRDefault="00181801" w:rsidP="00181801">
      <w:pPr>
        <w:spacing w:line="276" w:lineRule="auto"/>
        <w:ind w:firstLine="360"/>
        <w:rPr>
          <w:rFonts w:ascii="Times New Roman" w:hAnsi="Times New Roman" w:cs="Times New Roman"/>
        </w:rPr>
      </w:pPr>
    </w:p>
    <w:p w:rsidR="00181801" w:rsidRPr="00C9183E" w:rsidRDefault="00181801" w:rsidP="00181801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C9183E">
        <w:rPr>
          <w:rFonts w:ascii="Times New Roman" w:hAnsi="Times New Roman" w:cs="Times New Roman"/>
          <w:b/>
          <w:color w:val="auto"/>
        </w:rPr>
        <w:t xml:space="preserve">Задачи: </w:t>
      </w:r>
    </w:p>
    <w:p w:rsidR="00181801" w:rsidRPr="00C9183E" w:rsidRDefault="00181801" w:rsidP="00181801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lastRenderedPageBreak/>
        <w:t>- Знакомить с явлениями социальной жизни (человек и его деятельность, общепринятые нормы поведения).</w:t>
      </w:r>
    </w:p>
    <w:p w:rsidR="00181801" w:rsidRPr="00C9183E" w:rsidRDefault="00181801" w:rsidP="00181801">
      <w:pPr>
        <w:tabs>
          <w:tab w:val="left" w:pos="2374"/>
        </w:tabs>
        <w:outlineLvl w:val="2"/>
        <w:rPr>
          <w:rFonts w:ascii="Times New Roman" w:hAnsi="Times New Roman" w:cs="Times New Roman"/>
          <w:b/>
          <w:i/>
          <w:u w:val="single"/>
        </w:rPr>
      </w:pPr>
      <w:r w:rsidRPr="00C9183E">
        <w:rPr>
          <w:rFonts w:ascii="Times New Roman" w:hAnsi="Times New Roman" w:cs="Times New Roman"/>
        </w:rPr>
        <w:t xml:space="preserve">-Формировать представления о предметном мире, созданном человеком (многообразие, функциональное назначение окружающих предметов, действия с ними). </w:t>
      </w:r>
    </w:p>
    <w:p w:rsidR="00181801" w:rsidRPr="00C9183E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       </w:t>
      </w:r>
    </w:p>
    <w:p w:rsidR="00181801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Pr="00C9183E">
        <w:rPr>
          <w:rFonts w:ascii="Times New Roman" w:hAnsi="Times New Roman" w:cs="Times New Roman"/>
          <w:b/>
        </w:rPr>
        <w:t>Направления коррекционной работы:</w:t>
      </w: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нарушений в развитии эмоционально-личностной сферы;</w:t>
      </w: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развитие речи и овладение техникой речи;</w:t>
      </w: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расширение представлений об окружающем мире, обогащение словаря;</w:t>
      </w:r>
    </w:p>
    <w:p w:rsidR="00181801" w:rsidRPr="00935605" w:rsidRDefault="00181801" w:rsidP="00181801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индивидуальных пробелов в знаниях.</w:t>
      </w:r>
    </w:p>
    <w:p w:rsidR="00181801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81801" w:rsidRPr="00C9183E" w:rsidRDefault="00181801" w:rsidP="0018180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Разделы:</w:t>
      </w:r>
    </w:p>
    <w:p w:rsidR="00181801" w:rsidRPr="00C9183E" w:rsidRDefault="00181801" w:rsidP="00181801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Квартира, дом, двор</w:t>
      </w:r>
    </w:p>
    <w:p w:rsidR="00181801" w:rsidRPr="00C9183E" w:rsidRDefault="00181801" w:rsidP="00181801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Продукты питания</w:t>
      </w:r>
    </w:p>
    <w:p w:rsidR="00181801" w:rsidRPr="00C9183E" w:rsidRDefault="00181801" w:rsidP="00181801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Предметы быта</w:t>
      </w:r>
    </w:p>
    <w:p w:rsidR="00181801" w:rsidRPr="00C9183E" w:rsidRDefault="00181801" w:rsidP="00181801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Школа</w:t>
      </w:r>
    </w:p>
    <w:p w:rsidR="00181801" w:rsidRPr="00C9183E" w:rsidRDefault="00181801" w:rsidP="00181801">
      <w:pPr>
        <w:tabs>
          <w:tab w:val="right" w:pos="9346"/>
        </w:tabs>
        <w:rPr>
          <w:rFonts w:ascii="Times New Roman" w:hAnsi="Times New Roman" w:cs="Times New Roman"/>
        </w:rPr>
      </w:pPr>
    </w:p>
    <w:p w:rsidR="00181801" w:rsidRPr="00C9183E" w:rsidRDefault="00181801" w:rsidP="00181801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C9183E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181801" w:rsidRPr="00C9183E" w:rsidRDefault="00181801" w:rsidP="00181801">
      <w:pPr>
        <w:rPr>
          <w:rFonts w:ascii="Times New Roman" w:hAnsi="Times New Roman" w:cs="Times New Roman"/>
          <w:sz w:val="28"/>
          <w:szCs w:val="28"/>
        </w:rPr>
      </w:pP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основы персональной идентичности, осознание себя как «Я»;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-уметь работать в коллективе (ученик – ученик);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-слушать и понимать инструкцию педагога;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эстетические потребности, ценности и чувства;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 xml:space="preserve">     -уметь обращаться за помощью и принимать помощь педагога.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 xml:space="preserve">     -иметь представления об   объектах, созданных человеком;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доме, школе, о расположенных в них и рядом объектах (мебель, оборудование, одежда, посуда, игровая площадка, и др.), о транспорте и т.д.;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-уметь соблюдать элементарные правила безопасности поведения в доме, на улице, в транспорте, в общественных местах;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деятельности и профессиях людей, окружающих ребенка (учитель, повар, врач, водитель и т.д.);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социальных ролях людей;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-умение соблюдать правила поведения на уроках и во внеурочной деятельности, -----взаимодействовать со взрослыми и сверстниками, выбирая адекватную дистанцию и --формы контакта, соответствующие возрасту и полу ребенка;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дружбе, товарищах, сверстниках;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-уметь находить друзей на основе личных симпатий.</w:t>
      </w:r>
    </w:p>
    <w:p w:rsidR="00181801" w:rsidRPr="00C9183E" w:rsidRDefault="00181801" w:rsidP="00181801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БУД:</w:t>
      </w:r>
    </w:p>
    <w:p w:rsidR="00181801" w:rsidRPr="00C9183E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учебное поведение:  </w:t>
      </w:r>
    </w:p>
    <w:p w:rsidR="00181801" w:rsidRPr="00C9183E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-уметь выполнять инструкции педагога;</w:t>
      </w:r>
    </w:p>
    <w:p w:rsidR="00181801" w:rsidRPr="00C9183E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181801" w:rsidRPr="00C9183E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181801" w:rsidRPr="00C9183E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181801" w:rsidRPr="00C9183E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181801" w:rsidRPr="00C9183E" w:rsidRDefault="00181801" w:rsidP="00181801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181801" w:rsidRPr="00C9183E" w:rsidRDefault="00181801" w:rsidP="00181801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Содержание предмета </w:t>
      </w:r>
    </w:p>
    <w:p w:rsidR="00181801" w:rsidRPr="00C9183E" w:rsidRDefault="00181801" w:rsidP="00181801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spacing w:val="2"/>
          <w:w w:val="113"/>
          <w:lang w:eastAsia="en-US"/>
        </w:rPr>
        <w:t>.</w:t>
      </w:r>
      <w:r w:rsidRPr="00C9183E">
        <w:rPr>
          <w:rFonts w:ascii="Times New Roman" w:eastAsiaTheme="minorHAnsi" w:hAnsi="Times New Roman" w:cstheme="minorBidi"/>
          <w:b/>
          <w:color w:val="auto"/>
          <w:lang w:eastAsia="en-US"/>
        </w:rPr>
        <w:t xml:space="preserve"> </w:t>
      </w:r>
    </w:p>
    <w:p w:rsidR="00181801" w:rsidRPr="00C9183E" w:rsidRDefault="00181801" w:rsidP="00181801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Школа.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Правила поведения ученика в школе.  № школы. Адрес школы, её внешний вид.  Участки школьной территории. Назначение и различие. Игровая и  спортивная площадки. Правила поведения на территории школы. 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Расположение своего класса, туалетной комнаты, столовой, музыкального и спортивного залов, медкабинета, библиотеки, кабинета директора.  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Я – ученик 4 класса. Права и обязанности школьников. Распорядок школьного дня. Урок и перемена. Правила поведения. Расписание уроков. Практическая работа. Поведение и </w:t>
      </w:r>
      <w:r w:rsidRPr="00C9183E">
        <w:rPr>
          <w:rFonts w:ascii="Times New Roman" w:hAnsi="Times New Roman" w:cs="Times New Roman"/>
        </w:rPr>
        <w:lastRenderedPageBreak/>
        <w:t>деятельность на различных уроках, игровых занятиях. Что надо знать, чтобы правильно собраться в школу. Содержание в порядке школьных принадлежностей.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Профессии и обязанности людей, работающих в школе.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Правила общения с людьми, работающими в школе. Оказание помощи обслуживающему персоналу.</w:t>
      </w:r>
    </w:p>
    <w:p w:rsidR="00181801" w:rsidRPr="00C9183E" w:rsidRDefault="00181801" w:rsidP="00181801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b/>
          <w:color w:val="auto"/>
          <w:lang w:eastAsia="en-US"/>
        </w:rPr>
        <w:t>Квартира, дом, двор.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     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Моя семья. Дом, в котором живёт моя семья. Внешний вид, количество этажей. Свой этаж. Домашний адрес. Типы домов: одноэтажный (многоэтажный), каменный (деревянный). Места общего пользования в доме: чердак, подвал, подъезд, лестничная площадка, лифт. Части дома (стена, крыша, окно, дверь, потолок, пол). 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 </w:t>
      </w:r>
      <w:r w:rsidRPr="00C9183E">
        <w:rPr>
          <w:rFonts w:ascii="Times New Roman" w:eastAsiaTheme="minorHAnsi" w:hAnsi="Times New Roman" w:cstheme="minorBidi"/>
          <w:color w:val="auto"/>
        </w:rPr>
        <w:t>Коммунальные удобства в квартире.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Название комнат и их назначение в доме (квартире). Уборка в доме (квартире) – влажная и сухая; ежедневная и генеральная. Необходимые средства и инвентарь для уборки. Практическая работа по уборке в классе.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Двор.</w:t>
      </w:r>
      <w:r w:rsidRPr="00C9183E">
        <w:rPr>
          <w:rFonts w:ascii="Times New Roman" w:eastAsiaTheme="minorHAnsi" w:hAnsi="Times New Roman" w:cstheme="minorBidi"/>
          <w:bCs/>
          <w:color w:val="auto"/>
        </w:rPr>
        <w:t xml:space="preserve"> Придомовая территория, ее части: игровая площадка, парковка.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Соблюдение правил безопасности во время прогулки во дворе.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Умение вести себя в случаях чрезвычайной ситуации (отсутствие света, воды и т.д.).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</w:t>
      </w:r>
      <w:r w:rsidRPr="00C9183E">
        <w:rPr>
          <w:rFonts w:ascii="Times New Roman" w:hAnsi="Times New Roman" w:cstheme="minorBidi"/>
          <w:bCs/>
          <w:color w:val="auto"/>
        </w:rPr>
        <w:t xml:space="preserve">Безопасный путь до школы.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Соблюдение правил дорожного движения. Практическая работа: игровое занятие на площадке по изучению ПДД.</w:t>
      </w:r>
    </w:p>
    <w:p w:rsidR="00181801" w:rsidRPr="00C9183E" w:rsidRDefault="00181801" w:rsidP="00181801">
      <w:pPr>
        <w:widowControl/>
        <w:rPr>
          <w:rFonts w:ascii="Times New Roman" w:hAnsi="Times New Roman" w:cstheme="minorBidi"/>
          <w:color w:val="auto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Предметы домашней мебели, посуды, бытовой техники. Их назначение. Практическая работа - Уход за мебелью. Необходимые средства и инвентарь для ухода за мебелью. Практическая работа – Мытьё посуды. Протирание окон. Мытьё полов.</w:t>
      </w:r>
      <w:r w:rsidRPr="00C9183E">
        <w:rPr>
          <w:rFonts w:ascii="Times New Roman" w:hAnsi="Times New Roman" w:cstheme="minorBidi"/>
          <w:color w:val="auto"/>
        </w:rPr>
        <w:t xml:space="preserve"> 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hAnsi="Times New Roman" w:cstheme="minorBidi"/>
          <w:color w:val="auto"/>
        </w:rPr>
        <w:t>Предметы интерьера</w:t>
      </w:r>
      <w:r w:rsidRPr="00C9183E">
        <w:rPr>
          <w:rFonts w:ascii="Times New Roman" w:hAnsi="Times New Roman" w:cstheme="minorBidi"/>
          <w:color w:val="auto"/>
          <w:sz w:val="22"/>
          <w:szCs w:val="22"/>
          <w:lang w:eastAsia="en-US"/>
        </w:rPr>
        <w:t>( зеркало, шторы, вазы).</w:t>
      </w:r>
    </w:p>
    <w:p w:rsidR="00181801" w:rsidRPr="00C9183E" w:rsidRDefault="00181801" w:rsidP="0018180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auto"/>
        </w:rPr>
      </w:pPr>
    </w:p>
    <w:p w:rsidR="00181801" w:rsidRPr="00C9183E" w:rsidRDefault="00181801" w:rsidP="0018180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auto"/>
        </w:rPr>
      </w:pPr>
      <w:r w:rsidRPr="00C9183E">
        <w:rPr>
          <w:rFonts w:ascii="Times New Roman" w:hAnsi="Times New Roman" w:cs="Times New Roman"/>
          <w:b/>
          <w:iCs/>
          <w:color w:val="auto"/>
        </w:rPr>
        <w:t>Предметы и материалы, изготовленные человеком.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color w:val="auto"/>
        </w:rPr>
        <w:t xml:space="preserve">    Применение человеком  различных материалов: бумага, стекло, резина, металл, ткани, керамика, пластмасса. Основные свойства материалов и изготовленных из них предметов:</w:t>
      </w:r>
    </w:p>
    <w:p w:rsidR="00181801" w:rsidRPr="00C9183E" w:rsidRDefault="00181801" w:rsidP="00181801">
      <w:pPr>
        <w:widowControl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color w:val="auto"/>
        </w:rPr>
        <w:t xml:space="preserve">стекло, керамика - хрупкие, могут разбиться; бумага - рвется, режется и т.д. </w:t>
      </w:r>
      <w:r w:rsidRPr="00C9183E">
        <w:rPr>
          <w:rFonts w:ascii="Times New Roman" w:hAnsi="Times New Roman" w:cs="Times New Roman"/>
        </w:rPr>
        <w:t>Соблюдение правил безопасности при обращении с предметами, изготовленными из стекла.</w:t>
      </w:r>
    </w:p>
    <w:p w:rsidR="00181801" w:rsidRPr="00C9183E" w:rsidRDefault="00181801" w:rsidP="00181801">
      <w:pPr>
        <w:widowControl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color w:val="auto"/>
        </w:rPr>
        <w:t xml:space="preserve">    </w:t>
      </w:r>
      <w:r w:rsidRPr="00C9183E">
        <w:rPr>
          <w:rFonts w:ascii="Times New Roman" w:hAnsi="Times New Roman" w:cs="Times New Roman"/>
        </w:rPr>
        <w:t xml:space="preserve">Узнавание и различение объектов, созданных людьми разных профессий. </w:t>
      </w:r>
    </w:p>
    <w:p w:rsidR="00181801" w:rsidRPr="00C9183E" w:rsidRDefault="00181801" w:rsidP="00181801">
      <w:pPr>
        <w:jc w:val="center"/>
        <w:rPr>
          <w:rFonts w:ascii="Times New Roman" w:hAnsi="Times New Roman" w:cs="Times New Roman"/>
          <w:b/>
        </w:rPr>
      </w:pPr>
    </w:p>
    <w:p w:rsidR="00181801" w:rsidRPr="00C9183E" w:rsidRDefault="00181801" w:rsidP="00181801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Город.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Название города, в котором мы живём. День рожденья города. Мэр города. Части города. Название улицы, где находится школа. </w:t>
      </w:r>
      <w:r w:rsidRPr="00C9183E">
        <w:rPr>
          <w:rFonts w:ascii="Times New Roman" w:hAnsi="Times New Roman" w:cstheme="minorBidi"/>
          <w:bCs/>
          <w:color w:val="auto"/>
        </w:rPr>
        <w:t xml:space="preserve">Достопримечательности города.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Улица и ее части: тротуар, проезжая часть, переход. Их назначение. Тротуар, движение по тротуару.  Движение по тротуару у выездов с дворов домов. Правила поведения на улице. Соблюдение чистоты и порядка на улице.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Ознакомление с отдельными местами города (по выбору учителя) - ДЮЦ «Юность».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Экскурсии (ориентация в городе – ближайший социум): умение находить остановки общественного транспорта,  магазины, учреждения города (аптека, почта, банк, поликлиника).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Назначение учреждений. Основные профессии людей, работающих в городских учреждениях. Особенности организации взаимодействия посетителей с сотрудниками (почтальон-работник почты- отправитель почты), (покупатель – продавец-консультант – покупатель).     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</w:t>
      </w:r>
      <w:r w:rsidRPr="00C9183E">
        <w:rPr>
          <w:rFonts w:ascii="Times New Roman" w:hAnsi="Times New Roman"/>
        </w:rPr>
        <w:t>Указатели остановок транспорта, пешеходных переходов и других дорожных знаков.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Соблюдение правил поведения в общественных местах. Безопасное поведение в обществе, на улицах и дорогах города.</w:t>
      </w:r>
      <w:r w:rsidRPr="00C9183E">
        <w:rPr>
          <w:rFonts w:ascii="Times New Roman" w:hAnsi="Times New Roman" w:cs="Times New Roman"/>
          <w:bCs/>
        </w:rPr>
        <w:t xml:space="preserve"> </w:t>
      </w:r>
    </w:p>
    <w:p w:rsidR="00181801" w:rsidRPr="00C9183E" w:rsidRDefault="00181801" w:rsidP="00181801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Транспорт.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Назначение. Называние отдельных видов транспорта – наземный, воздушный, водный, космический. Профессии людей, работающих на транспорте.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Наземный транспорт. Машины легковые, грузовые; маршрутные такси; трамваи; автобусы, мотоциклы, велосипеды; поезда; троллейбусы. Железнодорожный транспорт( поезд, трамвай, электричка).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Общественный транспорт. Соблюдение правил пользования общественным транспортом (покупка билета, предъявление проездного билета).  Культура поведения в транспорте и на остановках.</w:t>
      </w:r>
    </w:p>
    <w:p w:rsidR="00181801" w:rsidRPr="00C9183E" w:rsidRDefault="00181801" w:rsidP="00181801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Специальный транспорт. Как вызвать специальную службу  по телефону.</w:t>
      </w:r>
    </w:p>
    <w:p w:rsidR="00181801" w:rsidRPr="00C9183E" w:rsidRDefault="00181801" w:rsidP="00181801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Традиции, обычаи.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lastRenderedPageBreak/>
        <w:t xml:space="preserve">    Современные  праздники. Их значение Правила этикета поздравления и принятия поздравлений от другого человека. Традиционные семейные и школьные праздники -  Новый Год, День Победы, 8 марта, 23 февраля, День знаний, День учителя, День рождения.  </w:t>
      </w:r>
    </w:p>
    <w:p w:rsidR="00181801" w:rsidRPr="00C9183E" w:rsidRDefault="00181801" w:rsidP="00181801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Праздники государственные, профессиональные. Религиозные праздники (Пасха, Рождество) и их атрибуты. Практическая работа. Подготовка к празднику (на примере дня рождения).</w:t>
      </w:r>
    </w:p>
    <w:p w:rsidR="00181801" w:rsidRPr="00C9183E" w:rsidRDefault="00181801" w:rsidP="00181801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Страна.</w:t>
      </w:r>
    </w:p>
    <w:p w:rsidR="00181801" w:rsidRPr="00C9183E" w:rsidRDefault="00181801" w:rsidP="00181801">
      <w:pPr>
        <w:spacing w:before="240"/>
        <w:rPr>
          <w:rFonts w:ascii="Times New Roman" w:hAnsi="Times New Roman"/>
        </w:rPr>
      </w:pPr>
      <w:r w:rsidRPr="00C9183E">
        <w:rPr>
          <w:rFonts w:ascii="Times New Roman" w:hAnsi="Times New Roman" w:cs="Times New Roman"/>
        </w:rPr>
        <w:t xml:space="preserve">     Государство -  Россия. Столица России. Народы России Символика РФ: Флаг, Герб, Гимн России. Президент РФ. Права и обязанности граждан России.</w:t>
      </w:r>
      <w:r w:rsidRPr="00C9183E">
        <w:rPr>
          <w:rFonts w:ascii="Times New Roman" w:hAnsi="Times New Roman"/>
        </w:rPr>
        <w:t xml:space="preserve"> </w:t>
      </w:r>
      <w:r w:rsidRPr="00C9183E">
        <w:rPr>
          <w:rFonts w:ascii="Times New Roman" w:hAnsi="Times New Roman" w:cs="Times New Roman"/>
        </w:rPr>
        <w:t>Нравственные традиции. Что такое "хорошо" и что такое  "плохо".</w:t>
      </w:r>
      <w:r w:rsidRPr="00C9183E">
        <w:rPr>
          <w:rFonts w:ascii="Times New Roman" w:hAnsi="Times New Roman"/>
        </w:rPr>
        <w:t xml:space="preserve"> </w:t>
      </w:r>
      <w:r w:rsidRPr="00C9183E">
        <w:rPr>
          <w:rFonts w:ascii="Times New Roman" w:hAnsi="Times New Roman" w:cs="Times New Roman"/>
        </w:rPr>
        <w:t>Любимые уголки города, в котором живем.</w:t>
      </w: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181801" w:rsidRPr="00C9183E" w:rsidRDefault="00181801" w:rsidP="00181801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181801" w:rsidRPr="00C9183E" w:rsidRDefault="00181801" w:rsidP="00181801">
      <w:pPr>
        <w:ind w:left="360"/>
        <w:jc w:val="center"/>
        <w:rPr>
          <w:rFonts w:ascii="Times New Roman" w:hAnsi="Times New Roman" w:cs="Times New Roman"/>
          <w:b/>
        </w:rPr>
      </w:pPr>
    </w:p>
    <w:p w:rsidR="00181801" w:rsidRPr="00C9183E" w:rsidRDefault="00181801" w:rsidP="00181801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Количество часов по четвертям</w:t>
      </w:r>
    </w:p>
    <w:p w:rsidR="00181801" w:rsidRPr="00C9183E" w:rsidRDefault="00181801" w:rsidP="00181801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1939"/>
        <w:gridCol w:w="1939"/>
        <w:gridCol w:w="1955"/>
        <w:gridCol w:w="1857"/>
      </w:tblGrid>
      <w:tr w:rsidR="00181801" w:rsidRPr="00C9183E" w:rsidTr="00844C06">
        <w:tc>
          <w:tcPr>
            <w:tcW w:w="2055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181801" w:rsidRPr="00C9183E" w:rsidTr="00844C06">
        <w:tc>
          <w:tcPr>
            <w:tcW w:w="2055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181801" w:rsidRPr="00C9183E" w:rsidRDefault="00181801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181801" w:rsidRPr="00C9183E" w:rsidRDefault="00181801" w:rsidP="00181801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181801" w:rsidRPr="00C9183E" w:rsidRDefault="00181801" w:rsidP="00181801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181801" w:rsidRPr="00C9183E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-</w:t>
      </w:r>
      <w:r w:rsidRPr="00C9183E">
        <w:rPr>
          <w:rFonts w:ascii="Times New Roman" w:hAnsi="Times New Roman" w:cs="Times New Roman"/>
        </w:rPr>
        <w:t>С.В. Комарова «Устная речь». Учебник для специальных (коррекционных) учреждений VIII вида. Москва «Просвещение» 2013г.</w:t>
      </w:r>
    </w:p>
    <w:p w:rsidR="00181801" w:rsidRPr="00C9183E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-</w:t>
      </w:r>
      <w:r w:rsidRPr="00C9183E">
        <w:rPr>
          <w:rFonts w:ascii="Times New Roman" w:hAnsi="Times New Roman" w:cs="Times New Roman"/>
          <w:u w:val="single"/>
        </w:rPr>
        <w:t xml:space="preserve"> </w:t>
      </w:r>
      <w:r w:rsidRPr="00C9183E">
        <w:rPr>
          <w:rFonts w:ascii="Times New Roman" w:hAnsi="Times New Roman" w:cs="Times New Roman"/>
        </w:rPr>
        <w:t>Дидактические пособия для учащихся</w:t>
      </w:r>
      <w:r w:rsidRPr="00C9183E">
        <w:rPr>
          <w:rFonts w:ascii="Times New Roman" w:hAnsi="Times New Roman" w:cs="Times New Roman"/>
          <w:u w:val="single"/>
        </w:rPr>
        <w:t>:</w:t>
      </w:r>
      <w:r w:rsidRPr="00C9183E">
        <w:rPr>
          <w:rFonts w:ascii="Times New Roman" w:hAnsi="Times New Roman" w:cs="Times New Roman"/>
        </w:rPr>
        <w:t xml:space="preserve"> Презентации, раздаточный материал, демонстрационный материал</w:t>
      </w:r>
    </w:p>
    <w:p w:rsidR="00181801" w:rsidRPr="00C9183E" w:rsidRDefault="00181801" w:rsidP="00181801">
      <w:pPr>
        <w:tabs>
          <w:tab w:val="left" w:pos="208"/>
          <w:tab w:val="left" w:pos="2374"/>
        </w:tabs>
        <w:outlineLvl w:val="2"/>
        <w:rPr>
          <w:rFonts w:ascii="Times New Roman" w:hAnsi="Times New Roman" w:cs="Times New Roman"/>
          <w:b/>
        </w:rPr>
      </w:pPr>
    </w:p>
    <w:p w:rsidR="00181801" w:rsidRPr="00C9183E" w:rsidRDefault="00181801" w:rsidP="00181801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C9183E">
        <w:rPr>
          <w:rFonts w:ascii="Times New Roman" w:hAnsi="Times New Roman" w:cs="Times New Roman"/>
          <w:shd w:val="clear" w:color="auto" w:fill="FFFFFF" w:themeFill="background1"/>
        </w:rPr>
        <w:t>-Предметные и сюжетные картинки, пиктограммы с изображением объектов (в школе, во дворе, в городе), действий, правил поведения и т.д.</w:t>
      </w:r>
    </w:p>
    <w:p w:rsidR="00181801" w:rsidRPr="00C9183E" w:rsidRDefault="00181801" w:rsidP="00181801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C9183E">
        <w:rPr>
          <w:rFonts w:ascii="Times New Roman" w:hAnsi="Times New Roman" w:cs="Times New Roman"/>
          <w:shd w:val="clear" w:color="auto" w:fill="FFFFFF" w:themeFill="background1"/>
        </w:rPr>
        <w:t>-Аудио и видеоматериалы, презентации, мультипликационные фильмы, иллюстрирующие социальную жизнь людей, правила поведения в общественных местах.</w:t>
      </w:r>
    </w:p>
    <w:p w:rsidR="00181801" w:rsidRPr="00C9183E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-С. В. Кудрина «Окружающий мир». Учебник для специальных (коррекционных) учреждений VIII вида. Москва ВЛАДОС, 2012г.</w:t>
      </w:r>
    </w:p>
    <w:p w:rsidR="00181801" w:rsidRPr="00C9183E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-Н. Б. Матвеева, М. С. Котина, Т. О. Куртова «Живой мир». Учебник для специальных (коррекционных) учреждений VIII вида. Москва «Просвещение» 2012г.</w:t>
      </w:r>
    </w:p>
    <w:p w:rsidR="00181801" w:rsidRPr="00C9183E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-Н.Н. Павлов «Развитие речи». «Эксмо-пресс» Москва 2010г.</w:t>
      </w:r>
    </w:p>
    <w:p w:rsidR="00181801" w:rsidRPr="00C9183E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-Маллер А.Р. Социально – трудовая адаптация глубоко умственно отсталых детей. – М.: 2011.</w:t>
      </w:r>
    </w:p>
    <w:p w:rsidR="00181801" w:rsidRPr="00C9183E" w:rsidRDefault="00181801" w:rsidP="00181801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-Бабушкина Л.А, Ковтонюк М.В. Социально – бытовая ориентировка. М.- 2013 г. Смирнова Е.Ю., Панова Н.В. Уроки социально-бытовой ориентировки в специальной (коррекционной) общеобразовательной школе. – М.-2014г.</w:t>
      </w:r>
    </w:p>
    <w:p w:rsidR="00181801" w:rsidRPr="00C9183E" w:rsidRDefault="00181801" w:rsidP="00181801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Pr="001B2DC3" w:rsidRDefault="00181801" w:rsidP="00181801">
      <w:pPr>
        <w:rPr>
          <w:rFonts w:ascii="Times New Roman" w:hAnsi="Times New Roman" w:cs="Times New Roman"/>
          <w:sz w:val="28"/>
          <w:szCs w:val="28"/>
        </w:rPr>
        <w:sectPr w:rsidR="00181801" w:rsidRPr="001B2DC3" w:rsidSect="0006238A">
          <w:pgSz w:w="11906" w:h="16838"/>
          <w:pgMar w:top="142" w:right="1276" w:bottom="426" w:left="993" w:header="708" w:footer="708" w:gutter="0"/>
          <w:cols w:space="708"/>
          <w:docGrid w:linePitch="360"/>
        </w:sectPr>
      </w:pPr>
    </w:p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</w:pPr>
    </w:p>
    <w:p w:rsidR="00181801" w:rsidRPr="00C9183E" w:rsidRDefault="00181801" w:rsidP="00181801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="Times New Roman"/>
          <w:b/>
          <w:color w:val="auto"/>
          <w:lang w:eastAsia="en-US"/>
        </w:rPr>
        <w:t>Окружающий социальный мир</w:t>
      </w:r>
    </w:p>
    <w:p w:rsidR="00181801" w:rsidRPr="00C9183E" w:rsidRDefault="00181801" w:rsidP="00181801">
      <w:pPr>
        <w:widowControl/>
        <w:ind w:firstLine="426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1 четверть (18 </w:t>
      </w:r>
      <w:r w:rsidRPr="00C9183E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часов) </w:t>
      </w:r>
    </w:p>
    <w:p w:rsidR="00181801" w:rsidRPr="00C9183E" w:rsidRDefault="00181801" w:rsidP="00181801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992"/>
        <w:gridCol w:w="3969"/>
        <w:gridCol w:w="4678"/>
        <w:gridCol w:w="4678"/>
      </w:tblGrid>
      <w:tr w:rsidR="00181801" w:rsidRPr="00C9183E" w:rsidTr="00844C06">
        <w:trPr>
          <w:trHeight w:val="450"/>
        </w:trPr>
        <w:tc>
          <w:tcPr>
            <w:tcW w:w="567" w:type="dxa"/>
            <w:vMerge w:val="restart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993" w:type="dxa"/>
            <w:vMerge w:val="restart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992" w:type="dxa"/>
            <w:vMerge w:val="restart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фактическ.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3969" w:type="dxa"/>
            <w:vMerge w:val="restart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9356" w:type="dxa"/>
            <w:gridSpan w:val="2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181801" w:rsidRPr="00C9183E" w:rsidTr="00844C06">
        <w:trPr>
          <w:trHeight w:val="363"/>
        </w:trPr>
        <w:tc>
          <w:tcPr>
            <w:tcW w:w="567" w:type="dxa"/>
            <w:vMerge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  <w:vMerge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Merge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  <w:vMerge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Предметные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181801" w:rsidRPr="00C9183E" w:rsidTr="00844C06">
        <w:trPr>
          <w:trHeight w:val="1293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Школа. </w:t>
            </w:r>
            <w:r w:rsidRPr="00C9183E">
              <w:rPr>
                <w:rFonts w:ascii="Times New Roman" w:hAnsi="Times New Roman" w:cs="Times New Roman"/>
              </w:rPr>
              <w:t>Зоны класса.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ориентироваться в классной комнате; выбирать нужные учебные принадлежности для уроков.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находить свой класс, своё рабочее место, столовую, гардероб</w:t>
            </w:r>
          </w:p>
        </w:tc>
      </w:tr>
      <w:tr w:rsidR="00181801" w:rsidRPr="00C9183E" w:rsidTr="00844C06">
        <w:trPr>
          <w:trHeight w:val="450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2-3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Распорядок школьного дня.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Иметь представление о 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распорядке школьного дня и соблюдать его.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181801" w:rsidRPr="00C9183E" w:rsidTr="00844C06">
        <w:trPr>
          <w:trHeight w:val="602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Школьные принадлежности.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назначение школьных принадлежностей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Представление о себе как члене коллектива класса.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представления о правилах общения, игры, труда.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общепринятые нормы поведения со взрослыми и сверстниками.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24.09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Адрес школы. Пришкольная территория.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адрес школы. Уметь находить игровую площадку на территории школьного двора.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Профессии людей, работающих в школе.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профессиях людей, которые работают в школе.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поведения в школе.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поведения в школе.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общепринятые нормы поведения со взрослыми.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Безопасность во время перемены.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представления о правилах общения, игры, труда.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 общепринятые нормы поведения со сверстниками.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поведения в столовой.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Соблюдать правила культурного поведения в столовой.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Действовать по подражанию,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использование по назначению учебных материалов с помощью взрослого.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Дорога в школу.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Знать дорогу в школу.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Действовать по подражанию,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использование по назначению учебных материалов с помощью взрослого.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1516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Безопасность во время прогулок.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Научиться соблюдать правила поведения и безопасности во время прогулок.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выполнять действия по образцу и по подражанию.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1718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 пройденного материала.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представления о правилах общения, игры, труда.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выполнять действия по образцу и по подражанию.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 четверть (14 часов)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C9183E">
              <w:rPr>
                <w:rFonts w:ascii="Times New Roman" w:hAnsi="Times New Roman" w:cs="Times New Roman"/>
              </w:rPr>
              <w:t>Часы: наручные.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наручных часах.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19.11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Часы: настенные.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настенных часах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Механические часы.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механических часах.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Электронные часы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об электронных часах.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Части часов: стрелки, циферблат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названия частей часов и  уметь определять их. 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 и дома.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1112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Назначение часов.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Понимать назначение часов.   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Обобщающий урок по теме: «Часы»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Иметь представление о разнообразии часов.  Понимать значение часов в жизни человека.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 четверть (20 часов)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09.01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Предметы и материалы, изготовленные человеком.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об основных свойствах материалов и изготовленных из них предметах.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Бумага и ее свойства.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свойствах бумаги.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микрорайона.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tabs>
                <w:tab w:val="left" w:pos="284"/>
              </w:tabs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Виды бумаги по плотности: альбомный лист, картон.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tabs>
                <w:tab w:val="left" w:pos="284"/>
              </w:tabs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отличать бумагу по плотности.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Виды бумаги по фактуре: глянцевая, бархатная.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разнообразии видов бумаги.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Различение видов бумаги по плотности и фактуре.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разнообразии видов бумаги.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1112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13.02</w:t>
            </w: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18.02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Предметы, изготовленные из бумаги.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предметах, изготовленных из бумаги.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1314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Инструменты, с помощью которых работают с бумагой: ножницы.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и соблюдать технику безопасности при работе с ножницами.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1516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27.02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03.03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Инструменты, с помощью которых работают с бумагой: дырокол.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пользоваться дыроколом.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1718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Инструменты, с помощью которых работают с бумагой: шило.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работе шилом.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Обобщающий урок: «Бумага»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разнообразии видов бумаги.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             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 четверть (16 часов)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C9183E">
              <w:rPr>
                <w:rFonts w:ascii="Times New Roman" w:hAnsi="Times New Roman" w:cs="Times New Roman"/>
              </w:rPr>
              <w:t>Части дома (стена, крыша, окно, дверь, потолок, пол)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названия частей дома.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Типы домов: одноэтажный (многоэтажный), каменный (деревянный).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типах домов.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Места общего пользования в доме: чердак, подвал, подъезд, лестничная площадка, лифт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названия и расположение мест общего пользования в доме.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Сообщение (написание) своего домашнего адреса (город, улица, номер дома, номер квартиры)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домашний адрес.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пользования общественным транспортом.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пользования общественным транспортом.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1112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безопасности на природе.</w:t>
            </w: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безопасности на природе.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1314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14.05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Один дома.</w:t>
            </w: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и соблюдать технику безопасности во время нахождения дома без взрослых.  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81801" w:rsidRPr="00C9183E" w:rsidTr="00844C06">
        <w:trPr>
          <w:trHeight w:val="277"/>
        </w:trPr>
        <w:tc>
          <w:tcPr>
            <w:tcW w:w="567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1516</w:t>
            </w:r>
          </w:p>
        </w:tc>
        <w:tc>
          <w:tcPr>
            <w:tcW w:w="993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992" w:type="dxa"/>
          </w:tcPr>
          <w:p w:rsidR="00181801" w:rsidRPr="00C9183E" w:rsidRDefault="00181801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Повторение 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 xml:space="preserve"> 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пройденного материала.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поведения и пожарную безопасность во время летних каникул.</w:t>
            </w:r>
          </w:p>
        </w:tc>
        <w:tc>
          <w:tcPr>
            <w:tcW w:w="4678" w:type="dxa"/>
          </w:tcPr>
          <w:p w:rsidR="00181801" w:rsidRPr="00C9183E" w:rsidRDefault="00181801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выполнять действия по образцу и по подражанию.</w:t>
            </w:r>
          </w:p>
        </w:tc>
      </w:tr>
    </w:tbl>
    <w:p w:rsidR="00181801" w:rsidRDefault="00181801" w:rsidP="00181801">
      <w:pPr>
        <w:rPr>
          <w:rFonts w:ascii="Times New Roman" w:hAnsi="Times New Roman" w:cs="Times New Roman"/>
          <w:b/>
          <w:sz w:val="28"/>
          <w:szCs w:val="28"/>
        </w:rPr>
        <w:sectPr w:rsidR="00181801" w:rsidSect="00C9183E">
          <w:pgSz w:w="16838" w:h="11906" w:orient="landscape"/>
          <w:pgMar w:top="426" w:right="426" w:bottom="993" w:left="993" w:header="708" w:footer="708" w:gutter="0"/>
          <w:cols w:space="708"/>
          <w:docGrid w:linePitch="360"/>
        </w:sectPr>
      </w:pPr>
      <w:bookmarkStart w:id="0" w:name="_GoBack"/>
      <w:bookmarkEnd w:id="0"/>
    </w:p>
    <w:p w:rsidR="00DC3B3E" w:rsidRDefault="00DC3B3E"/>
    <w:sectPr w:rsidR="00DC3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97"/>
    <w:rsid w:val="00181801"/>
    <w:rsid w:val="00753997"/>
    <w:rsid w:val="00DC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776CE-A090-4AC8-9A59-2BF8146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80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801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18180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8180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2916</Words>
  <Characters>16625</Characters>
  <Application>Microsoft Office Word</Application>
  <DocSecurity>0</DocSecurity>
  <Lines>138</Lines>
  <Paragraphs>39</Paragraphs>
  <ScaleCrop>false</ScaleCrop>
  <Company/>
  <LinksUpToDate>false</LinksUpToDate>
  <CharactersWithSpaces>19502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2019-10-17T08:01:00Z</dcterms:created>
  <dcterms:modified xsi:type="dcterms:W3CDTF">2019-10-17T08:02:00Z</dcterms:modified>
</cp:coreProperties>
</file>